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C2" w:rsidRPr="000740C2" w:rsidRDefault="000740C2" w:rsidP="000740C2">
      <w:pPr>
        <w:spacing w:after="0" w:line="360" w:lineRule="auto"/>
        <w:contextualSpacing/>
        <w:jc w:val="center"/>
        <w:rPr>
          <w:rFonts w:ascii="Candara" w:eastAsia="Times New Roman" w:hAnsi="Candara" w:cstheme="minorHAnsi"/>
          <w:b/>
          <w:bCs/>
          <w:sz w:val="24"/>
          <w:szCs w:val="24"/>
        </w:rPr>
      </w:pPr>
      <w:bookmarkStart w:id="0" w:name="_GoBack"/>
      <w:bookmarkEnd w:id="0"/>
      <w:r w:rsidRPr="000740C2">
        <w:rPr>
          <w:rFonts w:ascii="Candara" w:eastAsia="Times New Roman" w:hAnsi="Candara" w:cstheme="minorHAnsi"/>
          <w:b/>
          <w:bCs/>
          <w:noProof/>
          <w:sz w:val="24"/>
          <w:szCs w:val="24"/>
          <w:lang w:eastAsia="el-GR"/>
        </w:rPr>
        <w:drawing>
          <wp:anchor distT="0" distB="0" distL="114300" distR="114300" simplePos="0" relativeHeight="251659264" behindDoc="1" locked="0" layoutInCell="1" allowOverlap="1">
            <wp:simplePos x="0" y="0"/>
            <wp:positionH relativeFrom="column">
              <wp:posOffset>-971550</wp:posOffset>
            </wp:positionH>
            <wp:positionV relativeFrom="paragraph">
              <wp:posOffset>-542925</wp:posOffset>
            </wp:positionV>
            <wp:extent cx="7553960" cy="1257300"/>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740C2" w:rsidRPr="000740C2" w:rsidRDefault="000740C2" w:rsidP="000740C2">
      <w:pPr>
        <w:spacing w:after="0" w:line="360" w:lineRule="auto"/>
        <w:contextualSpacing/>
        <w:jc w:val="center"/>
        <w:rPr>
          <w:rFonts w:ascii="Candara" w:eastAsia="Times New Roman" w:hAnsi="Candara" w:cstheme="minorHAnsi"/>
          <w:b/>
          <w:bCs/>
          <w:sz w:val="24"/>
          <w:szCs w:val="24"/>
        </w:rPr>
      </w:pPr>
    </w:p>
    <w:p w:rsidR="000740C2" w:rsidRPr="000740C2" w:rsidRDefault="000740C2" w:rsidP="000740C2">
      <w:pPr>
        <w:spacing w:after="0" w:line="360" w:lineRule="auto"/>
        <w:contextualSpacing/>
        <w:jc w:val="center"/>
        <w:rPr>
          <w:rFonts w:ascii="Candara" w:eastAsia="Times New Roman" w:hAnsi="Candara" w:cstheme="minorHAnsi"/>
          <w:b/>
          <w:bCs/>
          <w:sz w:val="24"/>
          <w:szCs w:val="24"/>
        </w:rPr>
      </w:pPr>
    </w:p>
    <w:p w:rsidR="000740C2" w:rsidRPr="000740C2" w:rsidRDefault="000740C2" w:rsidP="000740C2">
      <w:pPr>
        <w:spacing w:after="0" w:line="360" w:lineRule="auto"/>
        <w:contextualSpacing/>
        <w:jc w:val="center"/>
        <w:rPr>
          <w:rFonts w:ascii="Candara" w:eastAsia="Times New Roman" w:hAnsi="Candara" w:cstheme="minorHAnsi"/>
          <w:b/>
          <w:bCs/>
          <w:sz w:val="24"/>
          <w:szCs w:val="24"/>
        </w:rPr>
      </w:pPr>
    </w:p>
    <w:p w:rsidR="000740C2" w:rsidRPr="000740C2" w:rsidRDefault="000740C2" w:rsidP="000740C2">
      <w:pPr>
        <w:spacing w:after="0" w:line="360" w:lineRule="auto"/>
        <w:contextualSpacing/>
        <w:jc w:val="center"/>
        <w:rPr>
          <w:rFonts w:ascii="Candara" w:eastAsia="Times New Roman" w:hAnsi="Candara" w:cstheme="minorHAnsi"/>
          <w:b/>
          <w:bCs/>
          <w:sz w:val="24"/>
          <w:szCs w:val="24"/>
        </w:rPr>
      </w:pPr>
    </w:p>
    <w:tbl>
      <w:tblPr>
        <w:tblpPr w:leftFromText="180" w:rightFromText="180" w:vertAnchor="text" w:horzAnchor="margin" w:tblpY="140"/>
        <w:tblW w:w="0" w:type="auto"/>
        <w:tblLook w:val="0000"/>
      </w:tblPr>
      <w:tblGrid>
        <w:gridCol w:w="4234"/>
        <w:gridCol w:w="4242"/>
      </w:tblGrid>
      <w:tr w:rsidR="000740C2" w:rsidRPr="000740C2" w:rsidTr="00013132">
        <w:trPr>
          <w:trHeight w:val="2291"/>
        </w:trPr>
        <w:tc>
          <w:tcPr>
            <w:tcW w:w="4234" w:type="dxa"/>
          </w:tcPr>
          <w:p w:rsidR="000740C2" w:rsidRPr="000740C2" w:rsidRDefault="000740C2" w:rsidP="000740C2">
            <w:pPr>
              <w:pStyle w:val="Web"/>
              <w:tabs>
                <w:tab w:val="left" w:pos="1475"/>
              </w:tabs>
              <w:spacing w:before="0" w:beforeAutospacing="0" w:after="0" w:afterAutospacing="0" w:line="360" w:lineRule="auto"/>
              <w:jc w:val="both"/>
              <w:rPr>
                <w:rFonts w:ascii="Candara" w:hAnsi="Candara" w:cs="Times New Roman"/>
                <w:lang w:val="el-GR"/>
              </w:rPr>
            </w:pPr>
            <w:r w:rsidRPr="000740C2">
              <w:rPr>
                <w:rFonts w:ascii="Candara" w:hAnsi="Candara" w:cs="Times New Roman"/>
                <w:lang w:val="el-GR"/>
              </w:rPr>
              <w:t>Αρ. Πρωτ. 623</w:t>
            </w:r>
          </w:p>
        </w:tc>
        <w:tc>
          <w:tcPr>
            <w:tcW w:w="4242" w:type="dxa"/>
          </w:tcPr>
          <w:p w:rsidR="000740C2" w:rsidRPr="000740C2" w:rsidRDefault="000740C2" w:rsidP="000740C2">
            <w:pPr>
              <w:shd w:val="clear" w:color="auto" w:fill="FFFFFF"/>
              <w:spacing w:after="0" w:line="360" w:lineRule="auto"/>
              <w:jc w:val="both"/>
              <w:rPr>
                <w:rFonts w:ascii="Candara" w:hAnsi="Candara"/>
                <w:sz w:val="24"/>
                <w:szCs w:val="24"/>
              </w:rPr>
            </w:pPr>
            <w:r w:rsidRPr="000740C2">
              <w:rPr>
                <w:rFonts w:ascii="Candara" w:hAnsi="Candara"/>
                <w:sz w:val="24"/>
                <w:szCs w:val="24"/>
              </w:rPr>
              <w:t>Αθήνα 9/9/2025</w:t>
            </w:r>
          </w:p>
          <w:p w:rsidR="000740C2" w:rsidRPr="000740C2" w:rsidRDefault="000740C2" w:rsidP="000740C2">
            <w:pPr>
              <w:shd w:val="clear" w:color="auto" w:fill="FFFFFF"/>
              <w:spacing w:after="0" w:line="360" w:lineRule="auto"/>
              <w:jc w:val="both"/>
              <w:rPr>
                <w:rFonts w:ascii="Candara" w:hAnsi="Candara"/>
                <w:sz w:val="24"/>
                <w:szCs w:val="24"/>
              </w:rPr>
            </w:pPr>
            <w:r w:rsidRPr="000740C2">
              <w:rPr>
                <w:rFonts w:ascii="Candara" w:hAnsi="Candara"/>
                <w:sz w:val="24"/>
                <w:szCs w:val="24"/>
              </w:rPr>
              <w:t xml:space="preserve"> </w:t>
            </w:r>
          </w:p>
          <w:p w:rsidR="000740C2" w:rsidRPr="000740C2" w:rsidRDefault="000740C2" w:rsidP="000740C2">
            <w:pPr>
              <w:shd w:val="clear" w:color="auto" w:fill="FFFFFF"/>
              <w:spacing w:after="0" w:line="360" w:lineRule="auto"/>
              <w:jc w:val="both"/>
              <w:rPr>
                <w:rFonts w:ascii="Candara" w:hAnsi="Candara"/>
                <w:sz w:val="24"/>
                <w:szCs w:val="24"/>
              </w:rPr>
            </w:pPr>
            <w:r w:rsidRPr="000740C2">
              <w:rPr>
                <w:rFonts w:ascii="Candara" w:hAnsi="Candara"/>
                <w:sz w:val="24"/>
                <w:szCs w:val="24"/>
              </w:rPr>
              <w:t>Προς</w:t>
            </w:r>
          </w:p>
          <w:p w:rsidR="000740C2" w:rsidRPr="000740C2" w:rsidRDefault="000740C2" w:rsidP="000740C2">
            <w:pPr>
              <w:spacing w:after="0" w:line="360" w:lineRule="auto"/>
              <w:jc w:val="both"/>
              <w:rPr>
                <w:rFonts w:ascii="Candara" w:hAnsi="Candara"/>
                <w:sz w:val="24"/>
                <w:szCs w:val="24"/>
              </w:rPr>
            </w:pPr>
            <w:r>
              <w:rPr>
                <w:rFonts w:ascii="Candara" w:hAnsi="Candara"/>
                <w:sz w:val="24"/>
                <w:szCs w:val="24"/>
              </w:rPr>
              <w:t xml:space="preserve">Τους Συλλόγους Εκπαιδευτικών Π.Ε. </w:t>
            </w:r>
            <w:r w:rsidRPr="000740C2">
              <w:rPr>
                <w:rFonts w:ascii="Candara" w:hAnsi="Candara"/>
                <w:sz w:val="24"/>
                <w:szCs w:val="24"/>
              </w:rPr>
              <w:t xml:space="preserve"> </w:t>
            </w:r>
          </w:p>
          <w:p w:rsidR="000740C2" w:rsidRPr="000740C2" w:rsidRDefault="000740C2" w:rsidP="000740C2">
            <w:pPr>
              <w:shd w:val="clear" w:color="auto" w:fill="FFFFFF"/>
              <w:spacing w:after="0" w:line="360" w:lineRule="auto"/>
              <w:jc w:val="both"/>
              <w:rPr>
                <w:rFonts w:ascii="Candara" w:hAnsi="Candara"/>
                <w:sz w:val="24"/>
                <w:szCs w:val="24"/>
              </w:rPr>
            </w:pPr>
          </w:p>
        </w:tc>
      </w:tr>
    </w:tbl>
    <w:p w:rsidR="000D03F3" w:rsidRPr="000740C2" w:rsidRDefault="000D03F3" w:rsidP="000740C2">
      <w:pPr>
        <w:spacing w:after="0" w:line="360" w:lineRule="auto"/>
        <w:jc w:val="center"/>
        <w:rPr>
          <w:rFonts w:ascii="Candara" w:hAnsi="Candara"/>
          <w:b/>
          <w:bCs/>
          <w:sz w:val="24"/>
          <w:szCs w:val="24"/>
        </w:rPr>
      </w:pPr>
      <w:r w:rsidRPr="000740C2">
        <w:rPr>
          <w:rFonts w:ascii="Candara" w:hAnsi="Candara"/>
          <w:b/>
          <w:bCs/>
          <w:sz w:val="24"/>
          <w:szCs w:val="24"/>
        </w:rPr>
        <w:t>Αποστολή γνωμοδοτικού σημειώματος για το ρόλο του συλλόγου διδασκόντων στο πλαίσιο της εσωτερικής και εξωτερικής αξιολόγησης</w:t>
      </w:r>
    </w:p>
    <w:p w:rsidR="000740C2" w:rsidRDefault="000740C2" w:rsidP="000740C2">
      <w:pPr>
        <w:spacing w:after="0" w:line="360" w:lineRule="auto"/>
        <w:ind w:firstLine="720"/>
        <w:jc w:val="both"/>
        <w:rPr>
          <w:rFonts w:ascii="Candara" w:hAnsi="Candara"/>
          <w:sz w:val="24"/>
          <w:szCs w:val="24"/>
        </w:rPr>
      </w:pPr>
    </w:p>
    <w:p w:rsidR="000D03F3" w:rsidRPr="000740C2" w:rsidRDefault="000D03F3" w:rsidP="000740C2">
      <w:pPr>
        <w:spacing w:after="0" w:line="360" w:lineRule="auto"/>
        <w:ind w:firstLine="720"/>
        <w:jc w:val="both"/>
        <w:rPr>
          <w:rFonts w:ascii="Candara" w:hAnsi="Candara"/>
          <w:sz w:val="24"/>
          <w:szCs w:val="24"/>
        </w:rPr>
      </w:pPr>
      <w:r w:rsidRPr="000740C2">
        <w:rPr>
          <w:rFonts w:ascii="Candara" w:hAnsi="Candara"/>
          <w:sz w:val="24"/>
          <w:szCs w:val="24"/>
        </w:rPr>
        <w:t>Με αφορμή τις ενέργειες του Διευθυντή Εκπαίδευσης Δ΄ Αθήνας ενάντια σε συλλογικές αποφάσεις Συλλόγων Διδασκόντων σχετικά με την εσωτερική και εξωτερική αξιολόγηση, καθώς και την απόφασή του να προβεί σε διοικητικό έλεγχο και «ακύρωση», μετά από δειγματοληπτικούς ελέγχους, αποφάσεων που αξιοποιούν τα συλλογικά κείμενα και τις δράσεις της Δ</w:t>
      </w:r>
      <w:r w:rsidR="00E51AE5" w:rsidRPr="000740C2">
        <w:rPr>
          <w:rFonts w:ascii="Candara" w:hAnsi="Candara"/>
          <w:sz w:val="24"/>
          <w:szCs w:val="24"/>
        </w:rPr>
        <w:t>.</w:t>
      </w:r>
      <w:r w:rsidRPr="000740C2">
        <w:rPr>
          <w:rFonts w:ascii="Candara" w:hAnsi="Candara"/>
          <w:sz w:val="24"/>
          <w:szCs w:val="24"/>
        </w:rPr>
        <w:t>Ο</w:t>
      </w:r>
      <w:r w:rsidR="00E51AE5" w:rsidRPr="000740C2">
        <w:rPr>
          <w:rFonts w:ascii="Candara" w:hAnsi="Candara"/>
          <w:sz w:val="24"/>
          <w:szCs w:val="24"/>
        </w:rPr>
        <w:t>.</w:t>
      </w:r>
      <w:r w:rsidRPr="000740C2">
        <w:rPr>
          <w:rFonts w:ascii="Candara" w:hAnsi="Candara"/>
          <w:sz w:val="24"/>
          <w:szCs w:val="24"/>
        </w:rPr>
        <w:t>Ε</w:t>
      </w:r>
      <w:r w:rsidR="00E51AE5" w:rsidRPr="000740C2">
        <w:rPr>
          <w:rFonts w:ascii="Candara" w:hAnsi="Candara"/>
          <w:sz w:val="24"/>
          <w:szCs w:val="24"/>
        </w:rPr>
        <w:t>.</w:t>
      </w:r>
      <w:r w:rsidRPr="000740C2">
        <w:rPr>
          <w:rFonts w:ascii="Candara" w:hAnsi="Candara"/>
          <w:sz w:val="24"/>
          <w:szCs w:val="24"/>
        </w:rPr>
        <w:t>, το Δ.Σ. της Ομοσπονδίας ζήτησε γνωμοδότηση από τη νομική της σύμβουλο.</w:t>
      </w:r>
    </w:p>
    <w:p w:rsidR="000D03F3" w:rsidRPr="000740C2" w:rsidRDefault="000D03F3" w:rsidP="000740C2">
      <w:pPr>
        <w:spacing w:after="0" w:line="360" w:lineRule="auto"/>
        <w:ind w:firstLine="360"/>
        <w:jc w:val="both"/>
        <w:rPr>
          <w:rFonts w:ascii="Candara" w:hAnsi="Candara"/>
          <w:sz w:val="24"/>
          <w:szCs w:val="24"/>
        </w:rPr>
      </w:pPr>
      <w:r w:rsidRPr="000740C2">
        <w:rPr>
          <w:rFonts w:ascii="Candara" w:hAnsi="Candara"/>
          <w:sz w:val="24"/>
          <w:szCs w:val="24"/>
        </w:rPr>
        <w:t>Το γνωμοδοτικό σημείωμα είναι απολύτως σαφές:</w:t>
      </w:r>
    </w:p>
    <w:p w:rsidR="000D03F3" w:rsidRPr="000740C2" w:rsidRDefault="000D03F3" w:rsidP="000740C2">
      <w:pPr>
        <w:pStyle w:val="a6"/>
        <w:numPr>
          <w:ilvl w:val="0"/>
          <w:numId w:val="2"/>
        </w:numPr>
        <w:spacing w:after="0" w:line="360" w:lineRule="auto"/>
        <w:jc w:val="both"/>
        <w:rPr>
          <w:rFonts w:ascii="Candara" w:hAnsi="Candara"/>
          <w:sz w:val="24"/>
          <w:szCs w:val="24"/>
        </w:rPr>
      </w:pPr>
      <w:r w:rsidRPr="000740C2">
        <w:rPr>
          <w:rFonts w:ascii="Candara" w:hAnsi="Candara"/>
          <w:sz w:val="24"/>
          <w:szCs w:val="24"/>
        </w:rPr>
        <w:t>Ο Σύλλογος Διδασκόντων έχει την αποκλειστική ευθύνη για το περιεχόμενο των αποφάσεών του.</w:t>
      </w:r>
    </w:p>
    <w:p w:rsidR="000D03F3" w:rsidRPr="000740C2" w:rsidRDefault="000D03F3" w:rsidP="000740C2">
      <w:pPr>
        <w:pStyle w:val="a6"/>
        <w:numPr>
          <w:ilvl w:val="0"/>
          <w:numId w:val="2"/>
        </w:numPr>
        <w:spacing w:after="0" w:line="360" w:lineRule="auto"/>
        <w:jc w:val="both"/>
        <w:rPr>
          <w:rFonts w:ascii="Candara" w:hAnsi="Candara"/>
          <w:sz w:val="24"/>
          <w:szCs w:val="24"/>
        </w:rPr>
      </w:pPr>
      <w:r w:rsidRPr="000740C2">
        <w:rPr>
          <w:rFonts w:ascii="Candara" w:hAnsi="Candara"/>
          <w:sz w:val="24"/>
          <w:szCs w:val="24"/>
        </w:rPr>
        <w:t>Δεν υφίσταται καμία δυνατότητα παρέμβασης ή ακύρωσης εκ μέρους διοικητικών οργάνων, στο πλαίσιο της συνταγματικά κατοχυρωμένης ελευθερίας βούλησης και διατύπωσης επιστημονικών – παιδαγωγικών θέσεων.</w:t>
      </w:r>
    </w:p>
    <w:p w:rsidR="000D03F3" w:rsidRPr="000740C2" w:rsidRDefault="000D03F3" w:rsidP="000740C2">
      <w:pPr>
        <w:spacing w:after="0" w:line="360" w:lineRule="auto"/>
        <w:ind w:firstLine="360"/>
        <w:jc w:val="both"/>
        <w:rPr>
          <w:rFonts w:ascii="Candara" w:hAnsi="Candara"/>
          <w:b/>
          <w:bCs/>
          <w:sz w:val="24"/>
          <w:szCs w:val="24"/>
        </w:rPr>
      </w:pPr>
      <w:r w:rsidRPr="000740C2">
        <w:rPr>
          <w:rFonts w:ascii="Candara" w:hAnsi="Candara"/>
          <w:b/>
          <w:bCs/>
          <w:sz w:val="24"/>
          <w:szCs w:val="24"/>
        </w:rPr>
        <w:t>Με βάση τα παραπάνω, το Δ.Σ. της ΔΟΕ:</w:t>
      </w:r>
    </w:p>
    <w:p w:rsidR="000D03F3" w:rsidRPr="000740C2" w:rsidRDefault="000D03F3" w:rsidP="000740C2">
      <w:pPr>
        <w:pStyle w:val="a6"/>
        <w:numPr>
          <w:ilvl w:val="0"/>
          <w:numId w:val="1"/>
        </w:numPr>
        <w:spacing w:after="0" w:line="360" w:lineRule="auto"/>
        <w:jc w:val="both"/>
        <w:rPr>
          <w:rFonts w:ascii="Candara" w:hAnsi="Candara"/>
          <w:sz w:val="24"/>
          <w:szCs w:val="24"/>
        </w:rPr>
      </w:pPr>
      <w:r w:rsidRPr="000740C2">
        <w:rPr>
          <w:rFonts w:ascii="Candara" w:hAnsi="Candara"/>
          <w:sz w:val="24"/>
          <w:szCs w:val="24"/>
        </w:rPr>
        <w:t>Καλεί όλους τους εκπαιδευτικούς, μέσα από τους Συλλόγους Διδασκόντων, να παραμείνουν συσπειρωμένοι στις αποφάσεις της Ομοσπονδίας.</w:t>
      </w:r>
    </w:p>
    <w:p w:rsidR="000D03F3" w:rsidRPr="000740C2" w:rsidRDefault="000D03F3" w:rsidP="000740C2">
      <w:pPr>
        <w:pStyle w:val="a6"/>
        <w:numPr>
          <w:ilvl w:val="0"/>
          <w:numId w:val="1"/>
        </w:numPr>
        <w:spacing w:after="0" w:line="360" w:lineRule="auto"/>
        <w:jc w:val="both"/>
        <w:rPr>
          <w:rFonts w:ascii="Candara" w:hAnsi="Candara"/>
          <w:sz w:val="24"/>
          <w:szCs w:val="24"/>
        </w:rPr>
      </w:pPr>
      <w:r w:rsidRPr="000740C2">
        <w:rPr>
          <w:rFonts w:ascii="Candara" w:hAnsi="Candara"/>
          <w:sz w:val="24"/>
          <w:szCs w:val="24"/>
        </w:rPr>
        <w:lastRenderedPageBreak/>
        <w:t>Να αξιοποιήσουν ακόμα πιο μαζικά τα κείμενα της Δ</w:t>
      </w:r>
      <w:r w:rsidR="00E51AE5" w:rsidRPr="000740C2">
        <w:rPr>
          <w:rFonts w:ascii="Candara" w:hAnsi="Candara"/>
          <w:sz w:val="24"/>
          <w:szCs w:val="24"/>
        </w:rPr>
        <w:t>.</w:t>
      </w:r>
      <w:r w:rsidRPr="000740C2">
        <w:rPr>
          <w:rFonts w:ascii="Candara" w:hAnsi="Candara"/>
          <w:sz w:val="24"/>
          <w:szCs w:val="24"/>
        </w:rPr>
        <w:t>Ο</w:t>
      </w:r>
      <w:r w:rsidR="00E51AE5" w:rsidRPr="000740C2">
        <w:rPr>
          <w:rFonts w:ascii="Candara" w:hAnsi="Candara"/>
          <w:sz w:val="24"/>
          <w:szCs w:val="24"/>
        </w:rPr>
        <w:t>.</w:t>
      </w:r>
      <w:r w:rsidRPr="000740C2">
        <w:rPr>
          <w:rFonts w:ascii="Candara" w:hAnsi="Candara"/>
          <w:sz w:val="24"/>
          <w:szCs w:val="24"/>
        </w:rPr>
        <w:t>Ε</w:t>
      </w:r>
      <w:r w:rsidR="00E51AE5" w:rsidRPr="000740C2">
        <w:rPr>
          <w:rFonts w:ascii="Candara" w:hAnsi="Candara"/>
          <w:sz w:val="24"/>
          <w:szCs w:val="24"/>
        </w:rPr>
        <w:t>.</w:t>
      </w:r>
      <w:r w:rsidRPr="000740C2">
        <w:rPr>
          <w:rFonts w:ascii="Candara" w:hAnsi="Candara"/>
          <w:sz w:val="24"/>
          <w:szCs w:val="24"/>
        </w:rPr>
        <w:t xml:space="preserve"> ως εργαλείο ενάντια στην κατηγοριοποίηση των σχολείων.</w:t>
      </w:r>
    </w:p>
    <w:p w:rsidR="000D03F3" w:rsidRPr="000740C2" w:rsidRDefault="000D03F3" w:rsidP="000740C2">
      <w:pPr>
        <w:pStyle w:val="a6"/>
        <w:numPr>
          <w:ilvl w:val="0"/>
          <w:numId w:val="1"/>
        </w:numPr>
        <w:spacing w:after="0" w:line="360" w:lineRule="auto"/>
        <w:jc w:val="both"/>
        <w:rPr>
          <w:rFonts w:ascii="Candara" w:hAnsi="Candara"/>
          <w:sz w:val="24"/>
          <w:szCs w:val="24"/>
        </w:rPr>
      </w:pPr>
      <w:r w:rsidRPr="000740C2">
        <w:rPr>
          <w:rFonts w:ascii="Candara" w:hAnsi="Candara"/>
          <w:sz w:val="24"/>
          <w:szCs w:val="24"/>
        </w:rPr>
        <w:t>Να διαδώσουν τις συλλογικές δράσεις της Ομοσπονδίας σε όλα τα σχολεία.</w:t>
      </w:r>
    </w:p>
    <w:p w:rsidR="000D03F3" w:rsidRPr="000740C2" w:rsidRDefault="000D03F3" w:rsidP="000740C2">
      <w:pPr>
        <w:pStyle w:val="a6"/>
        <w:numPr>
          <w:ilvl w:val="0"/>
          <w:numId w:val="1"/>
        </w:numPr>
        <w:spacing w:after="0" w:line="360" w:lineRule="auto"/>
        <w:jc w:val="both"/>
        <w:rPr>
          <w:rFonts w:ascii="Candara" w:hAnsi="Candara"/>
          <w:sz w:val="24"/>
          <w:szCs w:val="24"/>
        </w:rPr>
      </w:pPr>
      <w:r w:rsidRPr="000740C2">
        <w:rPr>
          <w:rFonts w:ascii="Candara" w:hAnsi="Candara"/>
          <w:sz w:val="24"/>
          <w:szCs w:val="24"/>
        </w:rPr>
        <w:t>Να καταγγέλλουν άμεσα στο</w:t>
      </w:r>
      <w:r w:rsidR="00E51AE5" w:rsidRPr="000740C2">
        <w:rPr>
          <w:rFonts w:ascii="Candara" w:hAnsi="Candara"/>
          <w:sz w:val="24"/>
          <w:szCs w:val="24"/>
        </w:rPr>
        <w:t xml:space="preserve"> </w:t>
      </w:r>
      <w:r w:rsidRPr="000740C2">
        <w:rPr>
          <w:rFonts w:ascii="Candara" w:hAnsi="Candara"/>
          <w:sz w:val="24"/>
          <w:szCs w:val="24"/>
        </w:rPr>
        <w:t xml:space="preserve"> Δ.Σ. της Δ</w:t>
      </w:r>
      <w:r w:rsidR="00E51AE5" w:rsidRPr="000740C2">
        <w:rPr>
          <w:rFonts w:ascii="Candara" w:hAnsi="Candara"/>
          <w:sz w:val="24"/>
          <w:szCs w:val="24"/>
        </w:rPr>
        <w:t>.</w:t>
      </w:r>
      <w:r w:rsidRPr="000740C2">
        <w:rPr>
          <w:rFonts w:ascii="Candara" w:hAnsi="Candara"/>
          <w:sz w:val="24"/>
          <w:szCs w:val="24"/>
        </w:rPr>
        <w:t>Ο</w:t>
      </w:r>
      <w:r w:rsidR="00E51AE5" w:rsidRPr="000740C2">
        <w:rPr>
          <w:rFonts w:ascii="Candara" w:hAnsi="Candara"/>
          <w:sz w:val="24"/>
          <w:szCs w:val="24"/>
        </w:rPr>
        <w:t>.</w:t>
      </w:r>
      <w:r w:rsidRPr="000740C2">
        <w:rPr>
          <w:rFonts w:ascii="Candara" w:hAnsi="Candara"/>
          <w:sz w:val="24"/>
          <w:szCs w:val="24"/>
        </w:rPr>
        <w:t>Ε</w:t>
      </w:r>
      <w:r w:rsidR="00E51AE5" w:rsidRPr="000740C2">
        <w:rPr>
          <w:rFonts w:ascii="Candara" w:hAnsi="Candara"/>
          <w:sz w:val="24"/>
          <w:szCs w:val="24"/>
        </w:rPr>
        <w:t>.</w:t>
      </w:r>
      <w:r w:rsidRPr="000740C2">
        <w:rPr>
          <w:rFonts w:ascii="Candara" w:hAnsi="Candara"/>
          <w:sz w:val="24"/>
          <w:szCs w:val="24"/>
        </w:rPr>
        <w:t xml:space="preserve"> και στους τοπικούς Σ</w:t>
      </w:r>
      <w:r w:rsidR="00E51AE5" w:rsidRPr="000740C2">
        <w:rPr>
          <w:rFonts w:ascii="Candara" w:hAnsi="Candara"/>
          <w:sz w:val="24"/>
          <w:szCs w:val="24"/>
        </w:rPr>
        <w:t>.</w:t>
      </w:r>
      <w:r w:rsidRPr="000740C2">
        <w:rPr>
          <w:rFonts w:ascii="Candara" w:hAnsi="Candara"/>
          <w:sz w:val="24"/>
          <w:szCs w:val="24"/>
        </w:rPr>
        <w:t>Ε</w:t>
      </w:r>
      <w:r w:rsidR="00E51AE5" w:rsidRPr="000740C2">
        <w:rPr>
          <w:rFonts w:ascii="Candara" w:hAnsi="Candara"/>
          <w:sz w:val="24"/>
          <w:szCs w:val="24"/>
        </w:rPr>
        <w:t>.</w:t>
      </w:r>
      <w:r w:rsidRPr="000740C2">
        <w:rPr>
          <w:rFonts w:ascii="Candara" w:hAnsi="Candara"/>
          <w:sz w:val="24"/>
          <w:szCs w:val="24"/>
        </w:rPr>
        <w:t>Π</w:t>
      </w:r>
      <w:r w:rsidR="00E51AE5" w:rsidRPr="000740C2">
        <w:rPr>
          <w:rFonts w:ascii="Candara" w:hAnsi="Candara"/>
          <w:sz w:val="24"/>
          <w:szCs w:val="24"/>
        </w:rPr>
        <w:t>.</w:t>
      </w:r>
      <w:r w:rsidRPr="000740C2">
        <w:rPr>
          <w:rFonts w:ascii="Candara" w:hAnsi="Candara"/>
          <w:sz w:val="24"/>
          <w:szCs w:val="24"/>
        </w:rPr>
        <w:t>Ε</w:t>
      </w:r>
      <w:r w:rsidR="00E51AE5" w:rsidRPr="000740C2">
        <w:rPr>
          <w:rFonts w:ascii="Candara" w:hAnsi="Candara"/>
          <w:sz w:val="24"/>
          <w:szCs w:val="24"/>
        </w:rPr>
        <w:t>.</w:t>
      </w:r>
      <w:r w:rsidRPr="000740C2">
        <w:rPr>
          <w:rFonts w:ascii="Candara" w:hAnsi="Candara"/>
          <w:sz w:val="24"/>
          <w:szCs w:val="24"/>
        </w:rPr>
        <w:t xml:space="preserve"> κάθε απόπειρα εκφοβισμού και καταστρατήγησης των συλλογικών αποφάσεων.</w:t>
      </w:r>
    </w:p>
    <w:p w:rsidR="00AB1C59" w:rsidRDefault="000D03F3" w:rsidP="000740C2">
      <w:pPr>
        <w:spacing w:after="0" w:line="360" w:lineRule="auto"/>
        <w:ind w:firstLine="360"/>
        <w:jc w:val="both"/>
        <w:rPr>
          <w:rFonts w:ascii="Candara" w:hAnsi="Candara"/>
          <w:sz w:val="24"/>
          <w:szCs w:val="24"/>
        </w:rPr>
      </w:pPr>
      <w:r w:rsidRPr="000740C2">
        <w:rPr>
          <w:rFonts w:ascii="Candara" w:hAnsi="Candara"/>
          <w:sz w:val="24"/>
          <w:szCs w:val="24"/>
        </w:rPr>
        <w:t>Η συλλογική στάση και η ενότητα του κλάδου αποτελούν την πιο ισχυρή απάντηση σε κάθε προσπάθεια αυταρχισμού και υπονόμευσης του παιδαγωγικού μας ρόλου.</w:t>
      </w:r>
    </w:p>
    <w:p w:rsidR="000740C2" w:rsidRPr="000740C2" w:rsidRDefault="000740C2" w:rsidP="000740C2">
      <w:pPr>
        <w:spacing w:after="0" w:line="360" w:lineRule="auto"/>
        <w:jc w:val="center"/>
        <w:rPr>
          <w:rFonts w:ascii="Candara" w:hAnsi="Candara"/>
          <w:sz w:val="24"/>
          <w:szCs w:val="24"/>
        </w:rPr>
      </w:pPr>
      <w:r w:rsidRPr="000740C2">
        <w:rPr>
          <w:rFonts w:ascii="Candara" w:hAnsi="Candara"/>
          <w:sz w:val="24"/>
          <w:szCs w:val="24"/>
        </w:rPr>
        <w:drawing>
          <wp:inline distT="0" distB="0" distL="0" distR="0">
            <wp:extent cx="4429125" cy="1733550"/>
            <wp:effectExtent l="19050" t="0" r="9525" b="0"/>
            <wp:docPr id="3"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6"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0740C2" w:rsidRPr="000740C2" w:rsidSect="00082F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A1"/>
    <w:family w:val="swiss"/>
    <w:pitch w:val="variable"/>
    <w:sig w:usb0="A00002EF" w:usb1="4000A44B"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25261"/>
    <w:multiLevelType w:val="hybridMultilevel"/>
    <w:tmpl w:val="428EB750"/>
    <w:lvl w:ilvl="0" w:tplc="D3284682">
      <w:numFmt w:val="bullet"/>
      <w:lvlText w:val="-"/>
      <w:lvlJc w:val="left"/>
      <w:pPr>
        <w:ind w:left="720" w:hanging="360"/>
      </w:pPr>
      <w:rPr>
        <w:rFonts w:ascii="Candara" w:eastAsia="Aptos" w:hAnsi="Candar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1C6B51"/>
    <w:multiLevelType w:val="hybridMultilevel"/>
    <w:tmpl w:val="8772AEEE"/>
    <w:lvl w:ilvl="0" w:tplc="EAD6B36A">
      <w:numFmt w:val="bullet"/>
      <w:lvlText w:val="-"/>
      <w:lvlJc w:val="left"/>
      <w:pPr>
        <w:ind w:left="720" w:hanging="360"/>
      </w:pPr>
      <w:rPr>
        <w:rFonts w:ascii="Candara" w:eastAsia="Aptos" w:hAnsi="Candar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D03F3"/>
    <w:rsid w:val="000740C2"/>
    <w:rsid w:val="00082FB9"/>
    <w:rsid w:val="000D03F3"/>
    <w:rsid w:val="000D4910"/>
    <w:rsid w:val="00456C23"/>
    <w:rsid w:val="006C1D0C"/>
    <w:rsid w:val="00AB1C59"/>
    <w:rsid w:val="00E51A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B9"/>
    <w:pPr>
      <w:spacing w:after="160" w:line="259" w:lineRule="auto"/>
    </w:pPr>
    <w:rPr>
      <w:kern w:val="2"/>
      <w:sz w:val="22"/>
      <w:szCs w:val="22"/>
      <w:lang w:eastAsia="en-US" w:bidi="he-IL"/>
    </w:rPr>
  </w:style>
  <w:style w:type="paragraph" w:styleId="1">
    <w:name w:val="heading 1"/>
    <w:basedOn w:val="a"/>
    <w:next w:val="a"/>
    <w:link w:val="1Char"/>
    <w:uiPriority w:val="9"/>
    <w:qFormat/>
    <w:rsid w:val="000D03F3"/>
    <w:pPr>
      <w:keepNext/>
      <w:keepLines/>
      <w:spacing w:before="360" w:after="80"/>
      <w:outlineLvl w:val="0"/>
    </w:pPr>
    <w:rPr>
      <w:rFonts w:ascii="Aptos Display" w:eastAsia="Times New Roman" w:hAnsi="Aptos Display" w:cs="Times New Roman"/>
      <w:color w:val="0F4761"/>
      <w:sz w:val="40"/>
      <w:szCs w:val="40"/>
    </w:rPr>
  </w:style>
  <w:style w:type="paragraph" w:styleId="2">
    <w:name w:val="heading 2"/>
    <w:basedOn w:val="a"/>
    <w:next w:val="a"/>
    <w:link w:val="2Char"/>
    <w:uiPriority w:val="9"/>
    <w:semiHidden/>
    <w:unhideWhenUsed/>
    <w:qFormat/>
    <w:rsid w:val="000D03F3"/>
    <w:pPr>
      <w:keepNext/>
      <w:keepLines/>
      <w:spacing w:before="160" w:after="80"/>
      <w:outlineLvl w:val="1"/>
    </w:pPr>
    <w:rPr>
      <w:rFonts w:ascii="Aptos Display" w:eastAsia="Times New Roman" w:hAnsi="Aptos Display" w:cs="Times New Roman"/>
      <w:color w:val="0F4761"/>
      <w:sz w:val="32"/>
      <w:szCs w:val="32"/>
    </w:rPr>
  </w:style>
  <w:style w:type="paragraph" w:styleId="3">
    <w:name w:val="heading 3"/>
    <w:basedOn w:val="a"/>
    <w:next w:val="a"/>
    <w:link w:val="3Char"/>
    <w:uiPriority w:val="9"/>
    <w:semiHidden/>
    <w:unhideWhenUsed/>
    <w:qFormat/>
    <w:rsid w:val="000D03F3"/>
    <w:pPr>
      <w:keepNext/>
      <w:keepLines/>
      <w:spacing w:before="160" w:after="80"/>
      <w:outlineLvl w:val="2"/>
    </w:pPr>
    <w:rPr>
      <w:rFonts w:eastAsia="Times New Roman" w:cs="Times New Roman"/>
      <w:color w:val="0F4761"/>
      <w:sz w:val="28"/>
      <w:szCs w:val="28"/>
    </w:rPr>
  </w:style>
  <w:style w:type="paragraph" w:styleId="4">
    <w:name w:val="heading 4"/>
    <w:basedOn w:val="a"/>
    <w:next w:val="a"/>
    <w:link w:val="4Char"/>
    <w:uiPriority w:val="9"/>
    <w:semiHidden/>
    <w:unhideWhenUsed/>
    <w:qFormat/>
    <w:rsid w:val="000D03F3"/>
    <w:pPr>
      <w:keepNext/>
      <w:keepLines/>
      <w:spacing w:before="80" w:after="40"/>
      <w:outlineLvl w:val="3"/>
    </w:pPr>
    <w:rPr>
      <w:rFonts w:eastAsia="Times New Roman" w:cs="Times New Roman"/>
      <w:i/>
      <w:iCs/>
      <w:color w:val="0F4761"/>
    </w:rPr>
  </w:style>
  <w:style w:type="paragraph" w:styleId="5">
    <w:name w:val="heading 5"/>
    <w:basedOn w:val="a"/>
    <w:next w:val="a"/>
    <w:link w:val="5Char"/>
    <w:uiPriority w:val="9"/>
    <w:semiHidden/>
    <w:unhideWhenUsed/>
    <w:qFormat/>
    <w:rsid w:val="000D03F3"/>
    <w:pPr>
      <w:keepNext/>
      <w:keepLines/>
      <w:spacing w:before="80" w:after="40"/>
      <w:outlineLvl w:val="4"/>
    </w:pPr>
    <w:rPr>
      <w:rFonts w:eastAsia="Times New Roman" w:cs="Times New Roman"/>
      <w:color w:val="0F4761"/>
    </w:rPr>
  </w:style>
  <w:style w:type="paragraph" w:styleId="6">
    <w:name w:val="heading 6"/>
    <w:basedOn w:val="a"/>
    <w:next w:val="a"/>
    <w:link w:val="6Char"/>
    <w:uiPriority w:val="9"/>
    <w:semiHidden/>
    <w:unhideWhenUsed/>
    <w:qFormat/>
    <w:rsid w:val="000D03F3"/>
    <w:pPr>
      <w:keepNext/>
      <w:keepLines/>
      <w:spacing w:before="40" w:after="0"/>
      <w:outlineLvl w:val="5"/>
    </w:pPr>
    <w:rPr>
      <w:rFonts w:eastAsia="Times New Roman" w:cs="Times New Roman"/>
      <w:i/>
      <w:iCs/>
      <w:color w:val="595959"/>
    </w:rPr>
  </w:style>
  <w:style w:type="paragraph" w:styleId="7">
    <w:name w:val="heading 7"/>
    <w:basedOn w:val="a"/>
    <w:next w:val="a"/>
    <w:link w:val="7Char"/>
    <w:uiPriority w:val="9"/>
    <w:semiHidden/>
    <w:unhideWhenUsed/>
    <w:qFormat/>
    <w:rsid w:val="000D03F3"/>
    <w:pPr>
      <w:keepNext/>
      <w:keepLines/>
      <w:spacing w:before="40" w:after="0"/>
      <w:outlineLvl w:val="6"/>
    </w:pPr>
    <w:rPr>
      <w:rFonts w:eastAsia="Times New Roman" w:cs="Times New Roman"/>
      <w:color w:val="595959"/>
    </w:rPr>
  </w:style>
  <w:style w:type="paragraph" w:styleId="8">
    <w:name w:val="heading 8"/>
    <w:basedOn w:val="a"/>
    <w:next w:val="a"/>
    <w:link w:val="8Char"/>
    <w:uiPriority w:val="9"/>
    <w:semiHidden/>
    <w:unhideWhenUsed/>
    <w:qFormat/>
    <w:rsid w:val="000D03F3"/>
    <w:pPr>
      <w:keepNext/>
      <w:keepLines/>
      <w:spacing w:after="0"/>
      <w:outlineLvl w:val="7"/>
    </w:pPr>
    <w:rPr>
      <w:rFonts w:eastAsia="Times New Roman" w:cs="Times New Roman"/>
      <w:i/>
      <w:iCs/>
      <w:color w:val="272727"/>
    </w:rPr>
  </w:style>
  <w:style w:type="paragraph" w:styleId="9">
    <w:name w:val="heading 9"/>
    <w:basedOn w:val="a"/>
    <w:next w:val="a"/>
    <w:link w:val="9Char"/>
    <w:uiPriority w:val="9"/>
    <w:semiHidden/>
    <w:unhideWhenUsed/>
    <w:qFormat/>
    <w:rsid w:val="000D03F3"/>
    <w:pPr>
      <w:keepNext/>
      <w:keepLines/>
      <w:spacing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0D03F3"/>
    <w:rPr>
      <w:rFonts w:ascii="Aptos Display" w:eastAsia="Times New Roman" w:hAnsi="Aptos Display" w:cs="Times New Roman"/>
      <w:color w:val="0F4761"/>
      <w:sz w:val="40"/>
      <w:szCs w:val="40"/>
    </w:rPr>
  </w:style>
  <w:style w:type="character" w:customStyle="1" w:styleId="2Char">
    <w:name w:val="Επικεφαλίδα 2 Char"/>
    <w:link w:val="2"/>
    <w:uiPriority w:val="9"/>
    <w:semiHidden/>
    <w:rsid w:val="000D03F3"/>
    <w:rPr>
      <w:rFonts w:ascii="Aptos Display" w:eastAsia="Times New Roman" w:hAnsi="Aptos Display" w:cs="Times New Roman"/>
      <w:color w:val="0F4761"/>
      <w:sz w:val="32"/>
      <w:szCs w:val="32"/>
    </w:rPr>
  </w:style>
  <w:style w:type="character" w:customStyle="1" w:styleId="3Char">
    <w:name w:val="Επικεφαλίδα 3 Char"/>
    <w:link w:val="3"/>
    <w:uiPriority w:val="9"/>
    <w:semiHidden/>
    <w:rsid w:val="000D03F3"/>
    <w:rPr>
      <w:rFonts w:eastAsia="Times New Roman" w:cs="Times New Roman"/>
      <w:color w:val="0F4761"/>
      <w:sz w:val="28"/>
      <w:szCs w:val="28"/>
    </w:rPr>
  </w:style>
  <w:style w:type="character" w:customStyle="1" w:styleId="4Char">
    <w:name w:val="Επικεφαλίδα 4 Char"/>
    <w:link w:val="4"/>
    <w:uiPriority w:val="9"/>
    <w:semiHidden/>
    <w:rsid w:val="000D03F3"/>
    <w:rPr>
      <w:rFonts w:eastAsia="Times New Roman" w:cs="Times New Roman"/>
      <w:i/>
      <w:iCs/>
      <w:color w:val="0F4761"/>
    </w:rPr>
  </w:style>
  <w:style w:type="character" w:customStyle="1" w:styleId="5Char">
    <w:name w:val="Επικεφαλίδα 5 Char"/>
    <w:link w:val="5"/>
    <w:uiPriority w:val="9"/>
    <w:semiHidden/>
    <w:rsid w:val="000D03F3"/>
    <w:rPr>
      <w:rFonts w:eastAsia="Times New Roman" w:cs="Times New Roman"/>
      <w:color w:val="0F4761"/>
    </w:rPr>
  </w:style>
  <w:style w:type="character" w:customStyle="1" w:styleId="6Char">
    <w:name w:val="Επικεφαλίδα 6 Char"/>
    <w:link w:val="6"/>
    <w:uiPriority w:val="9"/>
    <w:semiHidden/>
    <w:rsid w:val="000D03F3"/>
    <w:rPr>
      <w:rFonts w:eastAsia="Times New Roman" w:cs="Times New Roman"/>
      <w:i/>
      <w:iCs/>
      <w:color w:val="595959"/>
    </w:rPr>
  </w:style>
  <w:style w:type="character" w:customStyle="1" w:styleId="7Char">
    <w:name w:val="Επικεφαλίδα 7 Char"/>
    <w:link w:val="7"/>
    <w:uiPriority w:val="9"/>
    <w:semiHidden/>
    <w:rsid w:val="000D03F3"/>
    <w:rPr>
      <w:rFonts w:eastAsia="Times New Roman" w:cs="Times New Roman"/>
      <w:color w:val="595959"/>
    </w:rPr>
  </w:style>
  <w:style w:type="character" w:customStyle="1" w:styleId="8Char">
    <w:name w:val="Επικεφαλίδα 8 Char"/>
    <w:link w:val="8"/>
    <w:uiPriority w:val="9"/>
    <w:semiHidden/>
    <w:rsid w:val="000D03F3"/>
    <w:rPr>
      <w:rFonts w:eastAsia="Times New Roman" w:cs="Times New Roman"/>
      <w:i/>
      <w:iCs/>
      <w:color w:val="272727"/>
    </w:rPr>
  </w:style>
  <w:style w:type="character" w:customStyle="1" w:styleId="9Char">
    <w:name w:val="Επικεφαλίδα 9 Char"/>
    <w:link w:val="9"/>
    <w:uiPriority w:val="9"/>
    <w:semiHidden/>
    <w:rsid w:val="000D03F3"/>
    <w:rPr>
      <w:rFonts w:eastAsia="Times New Roman" w:cs="Times New Roman"/>
      <w:color w:val="272727"/>
    </w:rPr>
  </w:style>
  <w:style w:type="paragraph" w:styleId="a3">
    <w:name w:val="Title"/>
    <w:basedOn w:val="a"/>
    <w:next w:val="a"/>
    <w:link w:val="Char"/>
    <w:uiPriority w:val="10"/>
    <w:qFormat/>
    <w:rsid w:val="000D03F3"/>
    <w:pPr>
      <w:spacing w:after="80" w:line="240" w:lineRule="auto"/>
      <w:contextualSpacing/>
    </w:pPr>
    <w:rPr>
      <w:rFonts w:ascii="Aptos Display" w:eastAsia="Times New Roman" w:hAnsi="Aptos Display" w:cs="Times New Roman"/>
      <w:spacing w:val="-10"/>
      <w:kern w:val="28"/>
      <w:sz w:val="56"/>
      <w:szCs w:val="56"/>
    </w:rPr>
  </w:style>
  <w:style w:type="character" w:customStyle="1" w:styleId="Char">
    <w:name w:val="Τίτλος Char"/>
    <w:link w:val="a3"/>
    <w:uiPriority w:val="10"/>
    <w:rsid w:val="000D03F3"/>
    <w:rPr>
      <w:rFonts w:ascii="Aptos Display" w:eastAsia="Times New Roman" w:hAnsi="Aptos Display" w:cs="Times New Roman"/>
      <w:spacing w:val="-10"/>
      <w:kern w:val="28"/>
      <w:sz w:val="56"/>
      <w:szCs w:val="56"/>
    </w:rPr>
  </w:style>
  <w:style w:type="paragraph" w:styleId="a4">
    <w:name w:val="Subtitle"/>
    <w:basedOn w:val="a"/>
    <w:next w:val="a"/>
    <w:link w:val="Char0"/>
    <w:uiPriority w:val="11"/>
    <w:qFormat/>
    <w:rsid w:val="000D03F3"/>
    <w:pPr>
      <w:numPr>
        <w:ilvl w:val="1"/>
      </w:numPr>
    </w:pPr>
    <w:rPr>
      <w:rFonts w:eastAsia="Times New Roman" w:cs="Times New Roman"/>
      <w:color w:val="595959"/>
      <w:spacing w:val="15"/>
      <w:sz w:val="28"/>
      <w:szCs w:val="28"/>
    </w:rPr>
  </w:style>
  <w:style w:type="character" w:customStyle="1" w:styleId="Char0">
    <w:name w:val="Υπότιτλος Char"/>
    <w:link w:val="a4"/>
    <w:uiPriority w:val="11"/>
    <w:rsid w:val="000D03F3"/>
    <w:rPr>
      <w:rFonts w:eastAsia="Times New Roman" w:cs="Times New Roman"/>
      <w:color w:val="595959"/>
      <w:spacing w:val="15"/>
      <w:sz w:val="28"/>
      <w:szCs w:val="28"/>
    </w:rPr>
  </w:style>
  <w:style w:type="paragraph" w:styleId="a5">
    <w:name w:val="Quote"/>
    <w:basedOn w:val="a"/>
    <w:next w:val="a"/>
    <w:link w:val="Char1"/>
    <w:uiPriority w:val="29"/>
    <w:qFormat/>
    <w:rsid w:val="000D03F3"/>
    <w:pPr>
      <w:spacing w:before="160"/>
      <w:jc w:val="center"/>
    </w:pPr>
    <w:rPr>
      <w:i/>
      <w:iCs/>
      <w:color w:val="404040"/>
    </w:rPr>
  </w:style>
  <w:style w:type="character" w:customStyle="1" w:styleId="Char1">
    <w:name w:val="Απόσπασμα Char"/>
    <w:link w:val="a5"/>
    <w:uiPriority w:val="29"/>
    <w:rsid w:val="000D03F3"/>
    <w:rPr>
      <w:i/>
      <w:iCs/>
      <w:color w:val="404040"/>
    </w:rPr>
  </w:style>
  <w:style w:type="paragraph" w:styleId="a6">
    <w:name w:val="List Paragraph"/>
    <w:basedOn w:val="a"/>
    <w:uiPriority w:val="34"/>
    <w:qFormat/>
    <w:rsid w:val="000D03F3"/>
    <w:pPr>
      <w:ind w:left="720"/>
      <w:contextualSpacing/>
    </w:pPr>
  </w:style>
  <w:style w:type="character" w:styleId="a7">
    <w:name w:val="Intense Emphasis"/>
    <w:uiPriority w:val="21"/>
    <w:qFormat/>
    <w:rsid w:val="000D03F3"/>
    <w:rPr>
      <w:i/>
      <w:iCs/>
      <w:color w:val="0F4761"/>
    </w:rPr>
  </w:style>
  <w:style w:type="paragraph" w:customStyle="1" w:styleId="a8">
    <w:name w:val="Έντονο απόσπ."/>
    <w:basedOn w:val="a"/>
    <w:next w:val="a"/>
    <w:link w:val="Char2"/>
    <w:uiPriority w:val="30"/>
    <w:qFormat/>
    <w:rsid w:val="000D03F3"/>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link w:val="a8"/>
    <w:uiPriority w:val="30"/>
    <w:rsid w:val="000D03F3"/>
    <w:rPr>
      <w:i/>
      <w:iCs/>
      <w:color w:val="0F4761"/>
    </w:rPr>
  </w:style>
  <w:style w:type="character" w:styleId="a9">
    <w:name w:val="Intense Reference"/>
    <w:uiPriority w:val="32"/>
    <w:qFormat/>
    <w:rsid w:val="000D03F3"/>
    <w:rPr>
      <w:b/>
      <w:bCs/>
      <w:smallCaps/>
      <w:color w:val="0F4761"/>
      <w:spacing w:val="5"/>
    </w:rPr>
  </w:style>
  <w:style w:type="paragraph" w:styleId="Web">
    <w:name w:val="Normal (Web)"/>
    <w:basedOn w:val="a"/>
    <w:uiPriority w:val="99"/>
    <w:semiHidden/>
    <w:rsid w:val="000740C2"/>
    <w:pPr>
      <w:spacing w:before="100" w:beforeAutospacing="1" w:after="100" w:afterAutospacing="1" w:line="240" w:lineRule="auto"/>
    </w:pPr>
    <w:rPr>
      <w:rFonts w:ascii="Arial Unicode MS" w:eastAsia="Arial Unicode MS" w:hAnsi="Arial Unicode MS" w:cs="Arial Unicode MS"/>
      <w:kern w:val="0"/>
      <w:sz w:val="24"/>
      <w:szCs w:val="24"/>
      <w:lang w:val="en-GB" w:bidi="ar-SA"/>
    </w:rPr>
  </w:style>
  <w:style w:type="paragraph" w:styleId="aa">
    <w:name w:val="Balloon Text"/>
    <w:basedOn w:val="a"/>
    <w:link w:val="Char3"/>
    <w:uiPriority w:val="99"/>
    <w:semiHidden/>
    <w:unhideWhenUsed/>
    <w:rsid w:val="000740C2"/>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0740C2"/>
    <w:rPr>
      <w:rFonts w:ascii="Tahoma" w:hAnsi="Tahoma" w:cs="Tahoma"/>
      <w:kern w:val="2"/>
      <w:sz w:val="16"/>
      <w:szCs w:val="16"/>
      <w:lang w:eastAsia="en-US"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1355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spyridonmar</dc:creator>
  <cp:lastModifiedBy>doe11</cp:lastModifiedBy>
  <cp:revision>3</cp:revision>
  <dcterms:created xsi:type="dcterms:W3CDTF">2025-09-09T06:52:00Z</dcterms:created>
  <dcterms:modified xsi:type="dcterms:W3CDTF">2025-09-09T06:54:00Z</dcterms:modified>
</cp:coreProperties>
</file>